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957A6" w14:textId="77777777" w:rsidR="00A267A1" w:rsidRDefault="00A267A1" w:rsidP="0040651D">
      <w:pPr>
        <w:ind w:left="-426"/>
        <w:jc w:val="center"/>
        <w:rPr>
          <w:rFonts w:asciiTheme="minorHAnsi" w:hAnsiTheme="minorHAnsi" w:cstheme="minorHAnsi"/>
          <w:sz w:val="40"/>
          <w:szCs w:val="40"/>
        </w:rPr>
      </w:pPr>
    </w:p>
    <w:p w14:paraId="123D658A" w14:textId="20BF15EF" w:rsidR="0040651D" w:rsidRPr="0040651D" w:rsidRDefault="00266A34" w:rsidP="0040651D">
      <w:pPr>
        <w:ind w:left="-426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  </w:t>
      </w:r>
      <w:r w:rsidR="000C2EC1">
        <w:rPr>
          <w:rFonts w:asciiTheme="minorHAnsi" w:hAnsiTheme="minorHAnsi" w:cstheme="minorHAnsi"/>
          <w:sz w:val="40"/>
          <w:szCs w:val="40"/>
        </w:rPr>
        <w:t xml:space="preserve">OGÓLNE </w:t>
      </w:r>
      <w:r w:rsidR="0040651D" w:rsidRPr="0040651D">
        <w:rPr>
          <w:rFonts w:asciiTheme="minorHAnsi" w:hAnsiTheme="minorHAnsi" w:cstheme="minorHAnsi"/>
          <w:sz w:val="40"/>
          <w:szCs w:val="40"/>
        </w:rPr>
        <w:t>ZALECENIA MONTAŻOWE</w:t>
      </w:r>
    </w:p>
    <w:p w14:paraId="60CF780D" w14:textId="77777777" w:rsidR="0040651D" w:rsidRDefault="0040651D" w:rsidP="0040651D">
      <w:pPr>
        <w:jc w:val="center"/>
        <w:rPr>
          <w:sz w:val="40"/>
          <w:szCs w:val="40"/>
        </w:rPr>
      </w:pPr>
    </w:p>
    <w:p w14:paraId="566478D9" w14:textId="260338D4" w:rsidR="0040651D" w:rsidRDefault="00E34BB9" w:rsidP="0040651D">
      <w:pPr>
        <w:jc w:val="center"/>
        <w:rPr>
          <w:sz w:val="40"/>
          <w:szCs w:val="40"/>
        </w:rPr>
      </w:pPr>
      <w:r w:rsidRPr="0040651D">
        <w:rPr>
          <w:sz w:val="40"/>
          <w:szCs w:val="40"/>
        </w:rPr>
        <w:t>KONSTRUKCJA WOLNOSTOJĄCA</w:t>
      </w:r>
      <w:r w:rsidR="00826593">
        <w:rPr>
          <w:sz w:val="40"/>
          <w:szCs w:val="40"/>
        </w:rPr>
        <w:t xml:space="preserve"> ZAKOPYWANA</w:t>
      </w:r>
    </w:p>
    <w:p w14:paraId="45D831A9" w14:textId="2A38B795" w:rsidR="005B6604" w:rsidRPr="00DE1B12" w:rsidRDefault="00E34BB9" w:rsidP="0040651D">
      <w:pPr>
        <w:jc w:val="center"/>
        <w:rPr>
          <w:color w:val="385623" w:themeColor="accent6" w:themeShade="80"/>
          <w:sz w:val="40"/>
          <w:szCs w:val="40"/>
        </w:rPr>
      </w:pPr>
      <w:r w:rsidRPr="00DE1B12">
        <w:rPr>
          <w:color w:val="385623" w:themeColor="accent6" w:themeShade="80"/>
          <w:sz w:val="40"/>
          <w:szCs w:val="40"/>
        </w:rPr>
        <w:t xml:space="preserve"> </w:t>
      </w:r>
      <w:r w:rsidR="00186686">
        <w:rPr>
          <w:b/>
          <w:bCs/>
          <w:color w:val="538135" w:themeColor="accent6" w:themeShade="BF"/>
          <w:sz w:val="40"/>
          <w:szCs w:val="40"/>
        </w:rPr>
        <w:t>DIS</w:t>
      </w:r>
      <w:r w:rsidRPr="00DE1B12">
        <w:rPr>
          <w:b/>
          <w:bCs/>
          <w:color w:val="538135" w:themeColor="accent6" w:themeShade="BF"/>
          <w:sz w:val="40"/>
          <w:szCs w:val="40"/>
        </w:rPr>
        <w:t>-</w:t>
      </w:r>
      <w:r w:rsidR="001D2921">
        <w:rPr>
          <w:b/>
          <w:bCs/>
          <w:color w:val="538135" w:themeColor="accent6" w:themeShade="BF"/>
          <w:sz w:val="40"/>
          <w:szCs w:val="40"/>
        </w:rPr>
        <w:t>T</w:t>
      </w:r>
      <w:r w:rsidRPr="00DE1B12">
        <w:rPr>
          <w:b/>
          <w:bCs/>
          <w:color w:val="538135" w:themeColor="accent6" w:themeShade="BF"/>
          <w:sz w:val="40"/>
          <w:szCs w:val="40"/>
        </w:rPr>
        <w:t>S-</w:t>
      </w:r>
      <w:r w:rsidR="007C6764">
        <w:rPr>
          <w:b/>
          <w:bCs/>
          <w:color w:val="538135" w:themeColor="accent6" w:themeShade="BF"/>
          <w:sz w:val="40"/>
          <w:szCs w:val="40"/>
        </w:rPr>
        <w:t>H5</w:t>
      </w:r>
    </w:p>
    <w:p w14:paraId="42AB4FAE" w14:textId="6C4A3283" w:rsidR="003D2C1B" w:rsidRDefault="003D2C1B" w:rsidP="0040651D">
      <w:pPr>
        <w:ind w:left="-426"/>
        <w:jc w:val="center"/>
        <w:rPr>
          <w:rFonts w:asciiTheme="minorHAnsi" w:hAnsiTheme="minorHAnsi" w:cstheme="minorHAnsi"/>
          <w:sz w:val="40"/>
          <w:szCs w:val="40"/>
        </w:rPr>
      </w:pPr>
    </w:p>
    <w:tbl>
      <w:tblPr>
        <w:tblW w:w="86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536"/>
      </w:tblGrid>
      <w:tr w:rsidR="00CF1D71" w:rsidRPr="00CF1D71" w14:paraId="08FA3C5B" w14:textId="77777777" w:rsidTr="00CF1D71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28A1CF6B" w14:textId="77777777" w:rsidR="00CF1D71" w:rsidRPr="00DE1B12" w:rsidRDefault="00CF1D71" w:rsidP="00CF1D71">
            <w:pPr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  <w:highlight w:val="darkGreen"/>
                <w:lang w:eastAsia="pl-PL"/>
              </w:rPr>
            </w:pPr>
            <w:r w:rsidRPr="00DE1B12">
              <w:rPr>
                <w:rFonts w:eastAsia="Times New Roman" w:cs="Calibri"/>
                <w:b/>
                <w:bCs/>
                <w:color w:val="FFFFFF"/>
                <w:sz w:val="28"/>
                <w:szCs w:val="28"/>
                <w:highlight w:val="darkGreen"/>
                <w:lang w:eastAsia="pl-PL"/>
              </w:rPr>
              <w:t>PARAMETRY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629F011A" w14:textId="7169DF28" w:rsidR="00CF1D71" w:rsidRPr="00CF1D71" w:rsidRDefault="00DE1B12" w:rsidP="00CF1D71">
            <w:pPr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pl-PL"/>
              </w:rPr>
            </w:pPr>
            <w:r w:rsidRPr="00DE1B12">
              <w:rPr>
                <w:rFonts w:eastAsia="Times New Roman" w:cs="Calibri"/>
                <w:b/>
                <w:bCs/>
                <w:color w:val="FFFFFF"/>
                <w:sz w:val="28"/>
                <w:szCs w:val="28"/>
                <w:highlight w:val="darkGreen"/>
                <w:lang w:eastAsia="pl-PL"/>
              </w:rPr>
              <w:t>ZALECENIA</w:t>
            </w:r>
          </w:p>
        </w:tc>
      </w:tr>
      <w:tr w:rsidR="007C6764" w:rsidRPr="00CF1D71" w14:paraId="28E9E7D0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36D8" w14:textId="3DD36212" w:rsidR="007C6764" w:rsidRPr="00CF1D71" w:rsidRDefault="007C6764" w:rsidP="007C6764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ciężar własny paneli fotowoltaicznych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B064" w14:textId="743A872B" w:rsidR="007C6764" w:rsidRPr="00CF1D71" w:rsidRDefault="007C6764" w:rsidP="007C6764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0,10 kN/m² (10 kg/m²)</w:t>
            </w:r>
          </w:p>
        </w:tc>
      </w:tr>
      <w:tr w:rsidR="007C6764" w:rsidRPr="00CF1D71" w14:paraId="1490C3CF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EE4E" w14:textId="05597420" w:rsidR="007C6764" w:rsidRPr="00CF1D71" w:rsidRDefault="007C6764" w:rsidP="007C6764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wymiary panela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F4B6" w14:textId="54D7FA97" w:rsidR="007C6764" w:rsidRPr="00CF1D71" w:rsidRDefault="007C6764" w:rsidP="007C6764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maks. Lx110 cm</w:t>
            </w:r>
          </w:p>
        </w:tc>
      </w:tr>
      <w:tr w:rsidR="007C6764" w:rsidRPr="00CF1D71" w14:paraId="4E6ED6FB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9FF0" w14:textId="50F609BA" w:rsidR="007C6764" w:rsidRPr="00CF1D71" w:rsidRDefault="007C6764" w:rsidP="007C6764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układ montażu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7574" w14:textId="6FE262D1" w:rsidR="007C6764" w:rsidRPr="00CF1D71" w:rsidRDefault="007C6764" w:rsidP="007C6764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poziomy</w:t>
            </w:r>
          </w:p>
        </w:tc>
      </w:tr>
      <w:tr w:rsidR="007C6764" w:rsidRPr="00CF1D71" w14:paraId="3DD98EA5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2E22" w14:textId="2445E435" w:rsidR="007C6764" w:rsidRPr="00CF1D71" w:rsidRDefault="007C6764" w:rsidP="007C6764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rozstaw słupów/ram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84C1" w14:textId="34DDB0F5" w:rsidR="007C6764" w:rsidRPr="00CF1D71" w:rsidRDefault="007C6764" w:rsidP="007C6764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220, 210, 200, 190, 180 cm</w:t>
            </w:r>
          </w:p>
        </w:tc>
      </w:tr>
      <w:tr w:rsidR="007C6764" w:rsidRPr="00CF1D71" w14:paraId="6683682A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2210" w14:textId="51D8EF4F" w:rsidR="007C6764" w:rsidRPr="00CF1D71" w:rsidRDefault="007C6764" w:rsidP="007C6764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miejsce podparcia paneli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9CA6" w14:textId="594AFEF3" w:rsidR="007C6764" w:rsidRPr="00CF1D71" w:rsidRDefault="007C6764" w:rsidP="007C6764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krawędziowe</w:t>
            </w:r>
          </w:p>
        </w:tc>
      </w:tr>
      <w:tr w:rsidR="007C6764" w:rsidRPr="00CF1D71" w14:paraId="441697CC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079F" w14:textId="4BCEE085" w:rsidR="007C6764" w:rsidRPr="00CF1D71" w:rsidRDefault="007C6764" w:rsidP="007C6764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miejsce zamocowania paneli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3BF8" w14:textId="36DD9CA8" w:rsidR="007C6764" w:rsidRPr="00CF1D71" w:rsidRDefault="007C6764" w:rsidP="007C6764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wg producenta (20-25% od krawędzi)</w:t>
            </w:r>
          </w:p>
        </w:tc>
      </w:tr>
      <w:tr w:rsidR="007C6764" w:rsidRPr="00CF1D71" w14:paraId="7A0F5607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4CDE" w14:textId="31ABFF92" w:rsidR="007C6764" w:rsidRPr="00CF1D71" w:rsidRDefault="007C6764" w:rsidP="007C6764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ilość przęseł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BFBC" w14:textId="5B2F0CFA" w:rsidR="007C6764" w:rsidRPr="00CF1D71" w:rsidRDefault="007C6764" w:rsidP="007C6764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maks. 5</w:t>
            </w:r>
          </w:p>
        </w:tc>
      </w:tr>
      <w:tr w:rsidR="007C6764" w:rsidRPr="00CF1D71" w14:paraId="45759D73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365E" w14:textId="3ED70183" w:rsidR="007C6764" w:rsidRPr="00CF1D71" w:rsidRDefault="007C6764" w:rsidP="007C6764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wysokość nad poziomem morza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64F" w14:textId="18711461" w:rsidR="007C6764" w:rsidRPr="00CF1D71" w:rsidRDefault="007C6764" w:rsidP="007C6764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maks. A=300 m</w:t>
            </w:r>
          </w:p>
        </w:tc>
      </w:tr>
      <w:tr w:rsidR="007C6764" w:rsidRPr="00CF1D71" w14:paraId="0CE52CA6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1C12" w14:textId="42D24F94" w:rsidR="007C6764" w:rsidRPr="00CF1D71" w:rsidRDefault="007C6764" w:rsidP="007C6764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wysokość na</w:t>
            </w:r>
            <w:r w:rsidR="006B4A4D">
              <w:rPr>
                <w:rFonts w:cs="Calibri"/>
                <w:color w:val="000000"/>
                <w:sz w:val="22"/>
                <w:szCs w:val="22"/>
              </w:rPr>
              <w:t>d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poziomem terenu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A977" w14:textId="431C4F82" w:rsidR="007C6764" w:rsidRPr="00CF1D71" w:rsidRDefault="007C6764" w:rsidP="007C6764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maks. H=3,25 m</w:t>
            </w:r>
          </w:p>
        </w:tc>
      </w:tr>
      <w:tr w:rsidR="007C6764" w:rsidRPr="00CF1D71" w14:paraId="1937DC5A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9DDE" w14:textId="235CA656" w:rsidR="007C6764" w:rsidRPr="00CF1D71" w:rsidRDefault="007C6764" w:rsidP="007C6764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strefa śniegowa wg PN-EN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2504" w14:textId="10BF4431" w:rsidR="007C6764" w:rsidRPr="00CF1D71" w:rsidRDefault="007C6764" w:rsidP="007C6764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1, 2, 3</w:t>
            </w:r>
          </w:p>
        </w:tc>
      </w:tr>
      <w:tr w:rsidR="007C6764" w:rsidRPr="00CF1D71" w14:paraId="4ED71392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30A1" w14:textId="05F9AF16" w:rsidR="007C6764" w:rsidRPr="00CF1D71" w:rsidRDefault="007C6764" w:rsidP="007C6764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strefa wiatrowa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525B" w14:textId="65CCB0DF" w:rsidR="007C6764" w:rsidRPr="00CF1D71" w:rsidRDefault="007C6764" w:rsidP="007C6764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</w:t>
            </w:r>
          </w:p>
        </w:tc>
      </w:tr>
      <w:tr w:rsidR="007C6764" w:rsidRPr="00CF1D71" w14:paraId="7424B332" w14:textId="77777777" w:rsidTr="00CF1D71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AFD1" w14:textId="3635CFCC" w:rsidR="007C6764" w:rsidRPr="00CF1D71" w:rsidRDefault="007C6764" w:rsidP="007C6764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kąt stosowania systemu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AE5A" w14:textId="25D7AE5E" w:rsidR="007C6764" w:rsidRPr="00CF1D71" w:rsidRDefault="007C6764" w:rsidP="007C6764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30⁰</w:t>
            </w:r>
          </w:p>
        </w:tc>
      </w:tr>
      <w:tr w:rsidR="00E5770B" w:rsidRPr="00CF1D71" w14:paraId="7DB4F4A9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72C9" w14:textId="0D44AABC" w:rsidR="00E5770B" w:rsidRPr="00CF1D71" w:rsidRDefault="00E5770B" w:rsidP="00E5770B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kategoria terenu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58F8" w14:textId="7EB0E1C4" w:rsidR="00E5770B" w:rsidRPr="00CF1D71" w:rsidRDefault="00E5770B" w:rsidP="00E5770B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III</w:t>
            </w:r>
          </w:p>
        </w:tc>
      </w:tr>
    </w:tbl>
    <w:p w14:paraId="7580C50C" w14:textId="77777777" w:rsidR="0040651D" w:rsidRPr="0040651D" w:rsidRDefault="0040651D" w:rsidP="0040651D">
      <w:pPr>
        <w:ind w:left="-426"/>
        <w:jc w:val="center"/>
        <w:rPr>
          <w:rFonts w:asciiTheme="minorHAnsi" w:hAnsiTheme="minorHAnsi" w:cstheme="minorHAnsi"/>
          <w:sz w:val="40"/>
          <w:szCs w:val="40"/>
        </w:rPr>
      </w:pPr>
    </w:p>
    <w:sectPr w:rsidR="0040651D" w:rsidRPr="0040651D" w:rsidSect="00DE1C2B">
      <w:headerReference w:type="default" r:id="rId8"/>
      <w:footerReference w:type="default" r:id="rId9"/>
      <w:pgSz w:w="11900" w:h="16840"/>
      <w:pgMar w:top="418" w:right="1268" w:bottom="2835" w:left="1843" w:header="68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11663" w14:textId="77777777" w:rsidR="00E05BD8" w:rsidRDefault="00E05BD8" w:rsidP="000D00FD">
      <w:r>
        <w:separator/>
      </w:r>
    </w:p>
  </w:endnote>
  <w:endnote w:type="continuationSeparator" w:id="0">
    <w:p w14:paraId="295DC47B" w14:textId="77777777" w:rsidR="00E05BD8" w:rsidRDefault="00E05BD8" w:rsidP="000D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53DA" w14:textId="2D014926" w:rsidR="0031158B" w:rsidRDefault="003029C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070F4D2C" wp14:editId="06B09ABE">
          <wp:simplePos x="0" y="0"/>
          <wp:positionH relativeFrom="column">
            <wp:posOffset>-1157592</wp:posOffset>
          </wp:positionH>
          <wp:positionV relativeFrom="paragraph">
            <wp:posOffset>-1857983</wp:posOffset>
          </wp:positionV>
          <wp:extent cx="3962400" cy="3111500"/>
          <wp:effectExtent l="0" t="0" r="0" b="0"/>
          <wp:wrapNone/>
          <wp:docPr id="2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311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7A736" w14:textId="77777777" w:rsidR="00E05BD8" w:rsidRDefault="00E05BD8" w:rsidP="000D00FD">
      <w:r>
        <w:separator/>
      </w:r>
    </w:p>
  </w:footnote>
  <w:footnote w:type="continuationSeparator" w:id="0">
    <w:p w14:paraId="5C426EE5" w14:textId="77777777" w:rsidR="00E05BD8" w:rsidRDefault="00E05BD8" w:rsidP="000D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5604E" w14:textId="7A50FDA8" w:rsidR="009B78B8" w:rsidRDefault="005638A7" w:rsidP="002E3101">
    <w:pPr>
      <w:spacing w:line="720" w:lineRule="auto"/>
      <w:ind w:left="-1276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546C4E13" wp14:editId="1FA712C6">
              <wp:simplePos x="0" y="0"/>
              <wp:positionH relativeFrom="page">
                <wp:posOffset>194553</wp:posOffset>
              </wp:positionH>
              <wp:positionV relativeFrom="page">
                <wp:posOffset>155643</wp:posOffset>
              </wp:positionV>
              <wp:extent cx="7376160" cy="10375900"/>
              <wp:effectExtent l="0" t="0" r="9525" b="1270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103759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DC332C" id="Prostokąt 222" o:spid="_x0000_s1026" style="position:absolute;margin-left:15.3pt;margin-top:12.25pt;width:580.8pt;height:817pt;z-index:-251638784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" filled="f" strokecolor="#747070 [1614]" strokeweight="1.25pt">
              <w10:wrap anchorx="page" anchory="page"/>
            </v:rect>
          </w:pict>
        </mc:Fallback>
      </mc:AlternateContent>
    </w:r>
    <w:r w:rsidR="00FD79CD">
      <w:rPr>
        <w:noProof/>
      </w:rPr>
      <w:drawing>
        <wp:inline distT="0" distB="0" distL="0" distR="0" wp14:anchorId="61267B2E" wp14:editId="61FD5499">
          <wp:extent cx="2263140" cy="586740"/>
          <wp:effectExtent l="0" t="0" r="3810" b="3810"/>
          <wp:docPr id="212" name="Obraz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714" cy="594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06CB">
      <w:ptab w:relativeTo="margin" w:alignment="center" w:leader="none"/>
    </w:r>
    <w:r w:rsidR="003718F1">
      <w:t xml:space="preserve">                           </w:t>
    </w:r>
    <w:r w:rsidR="001B4CA3">
      <w:t xml:space="preserve">                                </w:t>
    </w:r>
    <w:r w:rsidR="003718F1">
      <w:t xml:space="preserve">  </w:t>
    </w:r>
    <w:r w:rsidR="00B20A98">
      <w:t xml:space="preserve"> </w:t>
    </w:r>
    <w:r w:rsidR="003718F1">
      <w:t xml:space="preserve"> </w:t>
    </w:r>
    <w:r w:rsidR="001B4CA3">
      <w:rPr>
        <w:noProof/>
      </w:rPr>
      <w:drawing>
        <wp:inline distT="0" distB="0" distL="0" distR="0" wp14:anchorId="5F456032" wp14:editId="0388408D">
          <wp:extent cx="1950720" cy="7772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18F1">
      <w:t xml:space="preserve">       </w:t>
    </w:r>
  </w:p>
  <w:p w14:paraId="6DA27ECC" w14:textId="41BF0164" w:rsidR="000D00FD" w:rsidRDefault="000D00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52F5E"/>
    <w:multiLevelType w:val="hybridMultilevel"/>
    <w:tmpl w:val="31840ADA"/>
    <w:lvl w:ilvl="0" w:tplc="B09257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28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DA"/>
    <w:rsid w:val="0001093E"/>
    <w:rsid w:val="00031BD8"/>
    <w:rsid w:val="00091822"/>
    <w:rsid w:val="000B2B01"/>
    <w:rsid w:val="000B37E3"/>
    <w:rsid w:val="000C2EC1"/>
    <w:rsid w:val="000D00FD"/>
    <w:rsid w:val="000D1BC1"/>
    <w:rsid w:val="001012DF"/>
    <w:rsid w:val="00110EDD"/>
    <w:rsid w:val="00186686"/>
    <w:rsid w:val="001B4CA3"/>
    <w:rsid w:val="001D2921"/>
    <w:rsid w:val="001D5862"/>
    <w:rsid w:val="00235182"/>
    <w:rsid w:val="00266A34"/>
    <w:rsid w:val="0029063C"/>
    <w:rsid w:val="00290B1B"/>
    <w:rsid w:val="002B39D3"/>
    <w:rsid w:val="002E3101"/>
    <w:rsid w:val="002F562E"/>
    <w:rsid w:val="003029C4"/>
    <w:rsid w:val="0031158B"/>
    <w:rsid w:val="00322532"/>
    <w:rsid w:val="00326111"/>
    <w:rsid w:val="00354F25"/>
    <w:rsid w:val="003618CF"/>
    <w:rsid w:val="003718F1"/>
    <w:rsid w:val="003757CD"/>
    <w:rsid w:val="00381F45"/>
    <w:rsid w:val="00391E96"/>
    <w:rsid w:val="003A61F2"/>
    <w:rsid w:val="003D2C1B"/>
    <w:rsid w:val="0040651D"/>
    <w:rsid w:val="00407A31"/>
    <w:rsid w:val="00466861"/>
    <w:rsid w:val="004A5E52"/>
    <w:rsid w:val="0051105B"/>
    <w:rsid w:val="0051138B"/>
    <w:rsid w:val="00547BBC"/>
    <w:rsid w:val="005638A7"/>
    <w:rsid w:val="005B6604"/>
    <w:rsid w:val="00630BC8"/>
    <w:rsid w:val="006404AB"/>
    <w:rsid w:val="00652032"/>
    <w:rsid w:val="00681F94"/>
    <w:rsid w:val="00693CEE"/>
    <w:rsid w:val="006A6578"/>
    <w:rsid w:val="006B4A4D"/>
    <w:rsid w:val="006D2C2C"/>
    <w:rsid w:val="007160B2"/>
    <w:rsid w:val="007575EA"/>
    <w:rsid w:val="00772E32"/>
    <w:rsid w:val="007C6764"/>
    <w:rsid w:val="007F6087"/>
    <w:rsid w:val="00826593"/>
    <w:rsid w:val="008514AE"/>
    <w:rsid w:val="00876F1B"/>
    <w:rsid w:val="00883D9B"/>
    <w:rsid w:val="008B1A4D"/>
    <w:rsid w:val="008B44D0"/>
    <w:rsid w:val="008E34AE"/>
    <w:rsid w:val="009634CD"/>
    <w:rsid w:val="00970481"/>
    <w:rsid w:val="0099372A"/>
    <w:rsid w:val="009B78B8"/>
    <w:rsid w:val="00A00235"/>
    <w:rsid w:val="00A12607"/>
    <w:rsid w:val="00A267A1"/>
    <w:rsid w:val="00AB453B"/>
    <w:rsid w:val="00AC7099"/>
    <w:rsid w:val="00B1449E"/>
    <w:rsid w:val="00B20A98"/>
    <w:rsid w:val="00B73C10"/>
    <w:rsid w:val="00B86B48"/>
    <w:rsid w:val="00BE72B5"/>
    <w:rsid w:val="00BF54D2"/>
    <w:rsid w:val="00C60B21"/>
    <w:rsid w:val="00C806CB"/>
    <w:rsid w:val="00CC1EA0"/>
    <w:rsid w:val="00CF1D71"/>
    <w:rsid w:val="00D400D5"/>
    <w:rsid w:val="00D87CDA"/>
    <w:rsid w:val="00D946F3"/>
    <w:rsid w:val="00DE1B12"/>
    <w:rsid w:val="00DE1C2B"/>
    <w:rsid w:val="00E03FDA"/>
    <w:rsid w:val="00E05BD8"/>
    <w:rsid w:val="00E34BB9"/>
    <w:rsid w:val="00E5770B"/>
    <w:rsid w:val="00E879BF"/>
    <w:rsid w:val="00E924C4"/>
    <w:rsid w:val="00EA2ACA"/>
    <w:rsid w:val="00EB36EA"/>
    <w:rsid w:val="00EC0D5C"/>
    <w:rsid w:val="00EE5B15"/>
    <w:rsid w:val="00F066DF"/>
    <w:rsid w:val="00F270AF"/>
    <w:rsid w:val="00F81D86"/>
    <w:rsid w:val="00FC7AB1"/>
    <w:rsid w:val="00FD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BC18C"/>
  <w15:chartTrackingRefBased/>
  <w15:docId w15:val="{620B3A4D-2E5C-4119-A385-9165B8B4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00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00FD"/>
  </w:style>
  <w:style w:type="paragraph" w:styleId="Stopka">
    <w:name w:val="footer"/>
    <w:basedOn w:val="Normalny"/>
    <w:link w:val="StopkaZnak"/>
    <w:uiPriority w:val="99"/>
    <w:unhideWhenUsed/>
    <w:rsid w:val="000D00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00FD"/>
  </w:style>
  <w:style w:type="paragraph" w:styleId="Akapitzlist">
    <w:name w:val="List Paragraph"/>
    <w:basedOn w:val="Normalny"/>
    <w:uiPriority w:val="34"/>
    <w:qFormat/>
    <w:rsid w:val="00E03FDA"/>
    <w:pPr>
      <w:ind w:left="720"/>
      <w:contextualSpacing/>
    </w:pPr>
    <w:rPr>
      <w:rFonts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EADD.FBCF79E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Blachy\IT\investa_papierfirmowy_matryca_f%20arial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953E35-8999-0A4A-BE22-07093E04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investa_papierfirmowy_matryca_f arial</Template>
  <TotalTime>0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Kołodziejczak</dc:creator>
  <cp:keywords/>
  <dc:description/>
  <cp:lastModifiedBy>Krzysztof Kołodziejczak</cp:lastModifiedBy>
  <cp:revision>6</cp:revision>
  <dcterms:created xsi:type="dcterms:W3CDTF">2022-12-07T17:10:00Z</dcterms:created>
  <dcterms:modified xsi:type="dcterms:W3CDTF">2022-12-07T21:12:00Z</dcterms:modified>
</cp:coreProperties>
</file>